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附件二</w:t>
      </w:r>
    </w:p>
    <w:p>
      <w:pPr>
        <w:jc w:val="center"/>
        <w:rPr>
          <w:rFonts w:eastAsia="楷体"/>
          <w:sz w:val="36"/>
          <w:szCs w:val="36"/>
        </w:rPr>
      </w:pPr>
      <w:r>
        <w:rPr>
          <w:rFonts w:eastAsia="楷体"/>
          <w:b/>
          <w:bCs/>
          <w:sz w:val="36"/>
          <w:szCs w:val="36"/>
        </w:rPr>
        <w:t>2024</w:t>
      </w:r>
      <w:r>
        <w:rPr>
          <w:rFonts w:hint="eastAsia" w:eastAsia="楷体"/>
          <w:sz w:val="36"/>
          <w:szCs w:val="36"/>
        </w:rPr>
        <w:t>“</w:t>
      </w:r>
      <w:r>
        <w:rPr>
          <w:rFonts w:eastAsia="楷体"/>
          <w:sz w:val="36"/>
          <w:szCs w:val="36"/>
        </w:rPr>
        <w:t>中国-东盟溪山论坛</w:t>
      </w:r>
      <w:r>
        <w:rPr>
          <w:rFonts w:hint="eastAsia" w:eastAsia="楷体"/>
          <w:sz w:val="36"/>
          <w:szCs w:val="36"/>
        </w:rPr>
        <w:t>”</w:t>
      </w:r>
      <w:r>
        <w:rPr>
          <w:rFonts w:eastAsia="楷体"/>
          <w:sz w:val="36"/>
          <w:szCs w:val="36"/>
        </w:rPr>
        <w:t>学术交流活动</w:t>
      </w:r>
    </w:p>
    <w:p>
      <w:pPr>
        <w:jc w:val="center"/>
        <w:rPr>
          <w:rFonts w:hint="eastAsia" w:eastAsia="楷体"/>
          <w:sz w:val="36"/>
          <w:szCs w:val="36"/>
          <w:lang w:eastAsia="zh-CN"/>
        </w:rPr>
      </w:pPr>
      <w:r>
        <w:rPr>
          <w:rFonts w:eastAsia="楷体"/>
          <w:sz w:val="36"/>
          <w:szCs w:val="36"/>
        </w:rPr>
        <w:t>土木工程</w:t>
      </w:r>
      <w:r>
        <w:rPr>
          <w:rFonts w:hint="eastAsia" w:eastAsia="楷体"/>
          <w:sz w:val="36"/>
          <w:szCs w:val="36"/>
          <w:lang w:eastAsia="zh-CN"/>
        </w:rPr>
        <w:t>专题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参</w:t>
      </w:r>
      <w:r>
        <w:rPr>
          <w:rFonts w:hint="eastAsia" w:eastAsia="黑体"/>
          <w:sz w:val="44"/>
          <w:szCs w:val="44"/>
          <w:lang w:eastAsia="zh-CN"/>
        </w:rPr>
        <w:t>会</w:t>
      </w:r>
      <w:r>
        <w:rPr>
          <w:rFonts w:hint="eastAsia" w:eastAsia="黑体"/>
          <w:sz w:val="44"/>
          <w:szCs w:val="44"/>
        </w:rPr>
        <w:t>回执</w:t>
      </w:r>
    </w:p>
    <w:p>
      <w:pPr>
        <w:snapToGrid w:val="0"/>
        <w:ind w:left="181" w:right="-357" w:hanging="482"/>
        <w:rPr>
          <w:rFonts w:ascii="黑体" w:eastAsia="黑体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45"/>
        <w:gridCol w:w="846"/>
        <w:gridCol w:w="610"/>
        <w:gridCol w:w="300"/>
        <w:gridCol w:w="1246"/>
        <w:gridCol w:w="1231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姓    名</w:t>
            </w:r>
          </w:p>
        </w:tc>
        <w:tc>
          <w:tcPr>
            <w:tcW w:w="1745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性别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研究生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/>
                <w:szCs w:val="21"/>
              </w:rPr>
              <w:t>□博士  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学    校</w:t>
            </w:r>
          </w:p>
        </w:tc>
        <w:tc>
          <w:tcPr>
            <w:tcW w:w="7031" w:type="dxa"/>
            <w:gridSpan w:val="7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通讯地址</w:t>
            </w:r>
          </w:p>
        </w:tc>
        <w:tc>
          <w:tcPr>
            <w:tcW w:w="4747" w:type="dxa"/>
            <w:gridSpan w:val="5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邮政编码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联系电话</w:t>
            </w:r>
          </w:p>
        </w:tc>
        <w:tc>
          <w:tcPr>
            <w:tcW w:w="1745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e-mail</w:t>
            </w:r>
          </w:p>
        </w:tc>
        <w:tc>
          <w:tcPr>
            <w:tcW w:w="4440" w:type="dxa"/>
            <w:gridSpan w:val="5"/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往返贵阳的交通方式</w:t>
            </w:r>
          </w:p>
        </w:tc>
        <w:tc>
          <w:tcPr>
            <w:tcW w:w="32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至贵阳</w:t>
            </w:r>
          </w:p>
          <w:p>
            <w:pPr>
              <w:snapToGrid w:val="0"/>
              <w:jc w:val="center"/>
              <w:rPr>
                <w:rFonts w:eastAsia="楷体"/>
                <w:sz w:val="24"/>
              </w:rPr>
            </w:pPr>
            <w:r>
              <w:rPr>
                <w:rFonts w:hint="eastAsia"/>
                <w:szCs w:val="21"/>
              </w:rPr>
              <w:t>□飞机  □火车  □客车</w:t>
            </w:r>
          </w:p>
        </w:tc>
        <w:tc>
          <w:tcPr>
            <w:tcW w:w="38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离贵阳</w:t>
            </w:r>
          </w:p>
          <w:p>
            <w:pPr>
              <w:snapToGrid w:val="0"/>
              <w:jc w:val="center"/>
              <w:rPr>
                <w:rFonts w:eastAsia="楷体"/>
                <w:sz w:val="24"/>
              </w:rPr>
            </w:pPr>
            <w:r>
              <w:rPr>
                <w:rFonts w:hint="eastAsia"/>
                <w:szCs w:val="21"/>
              </w:rPr>
              <w:t>□飞机  □火车  □客车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其它需求</w:t>
            </w:r>
          </w:p>
        </w:tc>
        <w:tc>
          <w:tcPr>
            <w:tcW w:w="70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Cs w:val="21"/>
        </w:rPr>
      </w:pPr>
    </w:p>
    <w:p>
      <w:pPr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特别说明：</w:t>
      </w:r>
    </w:p>
    <w:p>
      <w:pPr>
        <w:ind w:firstLine="420" w:firstLineChars="200"/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1</w:t>
      </w:r>
      <w:r>
        <w:rPr>
          <w:rFonts w:hint="eastAsia" w:eastAsia="楷体"/>
          <w:color w:val="000000"/>
          <w:szCs w:val="21"/>
        </w:rPr>
        <w:t>、学术交流活动时间为2024年8月中下旬：第1天全天报到，第2天大会报告，第3天分会场报告。</w:t>
      </w:r>
    </w:p>
    <w:p>
      <w:pPr>
        <w:ind w:firstLine="420" w:firstLineChars="200"/>
        <w:rPr>
          <w:rFonts w:hAnsi="Arial" w:eastAsia="楷体" w:cs="Arial"/>
          <w:color w:val="000000"/>
          <w:szCs w:val="21"/>
        </w:rPr>
      </w:pPr>
      <w:r>
        <w:rPr>
          <w:rFonts w:hint="eastAsia" w:eastAsia="楷体"/>
          <w:color w:val="000000"/>
          <w:szCs w:val="21"/>
        </w:rPr>
        <w:t>2、</w:t>
      </w:r>
      <w:r>
        <w:rPr>
          <w:rFonts w:hint="eastAsia" w:eastAsia="楷体" w:cs="Arial"/>
          <w:color w:val="000000"/>
          <w:szCs w:val="21"/>
        </w:rPr>
        <w:t>由于每年夏、秋季节是贵阳的旅游高峰期，宾馆住宿十分紧张，烦请于2024年7月5日前返回参会回执至邮箱kjjg2024@163.com，</w:t>
      </w:r>
      <w:r>
        <w:rPr>
          <w:rFonts w:hint="eastAsia" w:hAnsi="Arial" w:eastAsia="楷体" w:cs="Arial"/>
          <w:color w:val="000000"/>
          <w:szCs w:val="21"/>
        </w:rPr>
        <w:t>以便会务安排。</w:t>
      </w:r>
    </w:p>
    <w:p>
      <w:pPr>
        <w:ind w:firstLine="420" w:firstLineChars="200"/>
        <w:rPr>
          <w:rFonts w:hAnsi="Arial" w:eastAsia="楷体" w:cs="Arial"/>
          <w:color w:val="000000"/>
          <w:szCs w:val="21"/>
        </w:rPr>
      </w:pPr>
      <w:r>
        <w:rPr>
          <w:rFonts w:hint="eastAsia" w:eastAsia="楷体"/>
          <w:color w:val="000000"/>
          <w:szCs w:val="21"/>
        </w:rPr>
        <w:t>3</w:t>
      </w:r>
      <w:r>
        <w:rPr>
          <w:rFonts w:hint="eastAsia" w:eastAsia="楷体" w:cs="Arial"/>
          <w:color w:val="000000"/>
          <w:szCs w:val="21"/>
        </w:rPr>
        <w:t>、参加</w:t>
      </w:r>
      <w:r>
        <w:rPr>
          <w:rFonts w:hint="eastAsia" w:eastAsia="楷体"/>
          <w:color w:val="000000"/>
          <w:szCs w:val="21"/>
        </w:rPr>
        <w:t>回执一人填写一份，</w:t>
      </w:r>
      <w:r>
        <w:rPr>
          <w:rFonts w:hint="eastAsia" w:hAnsi="Arial" w:eastAsia="楷体" w:cs="Arial"/>
          <w:color w:val="000000"/>
          <w:szCs w:val="21"/>
        </w:rPr>
        <w:t>详细会务安排将后续通知。</w:t>
      </w:r>
    </w:p>
    <w:p>
      <w:pPr>
        <w:ind w:firstLine="420" w:firstLineChars="200"/>
        <w:rPr>
          <w:rFonts w:hAnsi="Arial" w:eastAsia="楷体" w:cs="Arial"/>
          <w:color w:val="000000"/>
          <w:szCs w:val="21"/>
        </w:rPr>
      </w:pPr>
      <w:r>
        <w:rPr>
          <w:rFonts w:hint="eastAsia" w:eastAsia="楷体"/>
          <w:color w:val="000000"/>
          <w:szCs w:val="21"/>
        </w:rPr>
        <w:t>4、参加</w:t>
      </w:r>
      <w:r>
        <w:rPr>
          <w:rFonts w:hint="eastAsia" w:ascii="楷体" w:hAnsi="楷体" w:eastAsia="楷体"/>
          <w:szCs w:val="21"/>
        </w:rPr>
        <w:t>人员往返活动地点的交通费和住宿费自理，资料、场地、餐饮等费用由举办单位承担。</w:t>
      </w:r>
    </w:p>
    <w:p>
      <w:pPr>
        <w:ind w:firstLine="420" w:firstLineChars="200"/>
        <w:rPr>
          <w:rFonts w:eastAsia="楷体" w:cs="Arial"/>
          <w:color w:val="000000"/>
          <w:szCs w:val="21"/>
        </w:rPr>
      </w:pPr>
      <w:r>
        <w:rPr>
          <w:rFonts w:hint="eastAsia" w:eastAsia="楷体"/>
          <w:color w:val="000000"/>
          <w:szCs w:val="21"/>
        </w:rPr>
        <w:t>5、当前</w:t>
      </w:r>
      <w:r>
        <w:rPr>
          <w:rFonts w:hint="eastAsia" w:eastAsia="楷体" w:cs="Arial"/>
          <w:color w:val="000000"/>
          <w:szCs w:val="21"/>
        </w:rPr>
        <w:t>联系方式：</w:t>
      </w:r>
    </w:p>
    <w:p>
      <w:pPr>
        <w:ind w:firstLine="840" w:firstLineChars="400"/>
        <w:rPr>
          <w:rFonts w:eastAsia="楷体"/>
          <w:szCs w:val="21"/>
        </w:rPr>
      </w:pPr>
      <w:r>
        <w:rPr>
          <w:rFonts w:hint="eastAsia" w:eastAsia="楷体"/>
          <w:szCs w:val="21"/>
        </w:rPr>
        <w:t>卢亚琴（13985484239；0851-84730667）</w:t>
      </w:r>
    </w:p>
    <w:p>
      <w:pPr>
        <w:ind w:firstLine="840" w:firstLineChars="400"/>
        <w:rPr>
          <w:rFonts w:eastAsia="楷体"/>
          <w:szCs w:val="21"/>
        </w:rPr>
      </w:pPr>
      <w:r>
        <w:rPr>
          <w:rFonts w:hint="eastAsia" w:eastAsia="楷体"/>
          <w:szCs w:val="21"/>
        </w:rPr>
        <w:t>陈红鸟（14785520420；0851-84730533）</w:t>
      </w:r>
    </w:p>
    <w:p>
      <w:pPr>
        <w:ind w:firstLine="840" w:firstLineChars="400"/>
        <w:rPr>
          <w:rFonts w:eastAsia="楷体"/>
          <w:szCs w:val="21"/>
        </w:rPr>
      </w:pPr>
      <w:r>
        <w:rPr>
          <w:rFonts w:hint="eastAsia" w:eastAsia="楷体"/>
          <w:szCs w:val="21"/>
        </w:rPr>
        <w:t>张华刚（13985542540；0851-83635251）</w:t>
      </w:r>
    </w:p>
    <w:p>
      <w:pPr>
        <w:ind w:firstLine="840" w:firstLineChars="400"/>
        <w:rPr>
          <w:rFonts w:eastAsia="楷体"/>
          <w:szCs w:val="21"/>
        </w:rPr>
      </w:pPr>
      <w:r>
        <w:rPr>
          <w:rFonts w:hint="eastAsia" w:hAnsi="楷体" w:eastAsia="楷体"/>
          <w:szCs w:val="21"/>
        </w:rPr>
        <w:t>邮</w:t>
      </w:r>
      <w:r>
        <w:rPr>
          <w:rFonts w:hint="eastAsia" w:eastAsia="楷体"/>
          <w:szCs w:val="21"/>
        </w:rPr>
        <w:t xml:space="preserve">  </w:t>
      </w:r>
      <w:r>
        <w:rPr>
          <w:rFonts w:hint="eastAsia" w:hAnsi="楷体" w:eastAsia="楷体"/>
          <w:szCs w:val="21"/>
        </w:rPr>
        <w:t>箱：kjjg2024@163.com</w:t>
      </w:r>
    </w:p>
    <w:p>
      <w:pPr>
        <w:ind w:firstLine="840" w:firstLineChars="400"/>
        <w:rPr>
          <w:rFonts w:eastAsia="楷体"/>
          <w:szCs w:val="21"/>
        </w:rPr>
      </w:pPr>
      <w:r>
        <w:rPr>
          <w:rFonts w:hint="eastAsia" w:hAnsi="楷体" w:eastAsia="楷体"/>
          <w:szCs w:val="21"/>
        </w:rPr>
        <w:t>地</w:t>
      </w:r>
      <w:r>
        <w:rPr>
          <w:rFonts w:hint="eastAsia" w:eastAsia="楷体"/>
          <w:szCs w:val="21"/>
        </w:rPr>
        <w:t xml:space="preserve">  </w:t>
      </w:r>
      <w:r>
        <w:rPr>
          <w:rFonts w:hint="eastAsia" w:hAnsi="楷体" w:eastAsia="楷体"/>
          <w:szCs w:val="21"/>
        </w:rPr>
        <w:t>址：贵州省贵阳市贵州大学西校区空间结构研究中心</w:t>
      </w:r>
    </w:p>
    <w:p>
      <w:pPr>
        <w:ind w:firstLine="840" w:firstLineChars="400"/>
      </w:pPr>
      <w:r>
        <w:rPr>
          <w:rFonts w:hint="eastAsia" w:hAnsi="楷体" w:eastAsia="楷体"/>
          <w:szCs w:val="21"/>
        </w:rPr>
        <w:t>邮</w:t>
      </w:r>
      <w:r>
        <w:rPr>
          <w:rFonts w:hint="eastAsia" w:eastAsia="楷体"/>
          <w:szCs w:val="21"/>
        </w:rPr>
        <w:t xml:space="preserve">  </w:t>
      </w:r>
      <w:r>
        <w:rPr>
          <w:rFonts w:hint="eastAsia" w:hAnsi="楷体" w:eastAsia="楷体"/>
          <w:szCs w:val="21"/>
        </w:rPr>
        <w:t>编：</w:t>
      </w:r>
      <w:r>
        <w:rPr>
          <w:rFonts w:hint="eastAsia" w:eastAsia="楷体"/>
          <w:szCs w:val="21"/>
        </w:rPr>
        <w:t>550025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B477B2-4570-4CD7-8F99-979D7544DB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A85C148-E94A-41E6-BDA5-F385A00B61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55864B8-92E7-45AC-86E9-6A90F527DA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4C42DAB-C985-46CF-BB6B-C796FFC971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2DD7EAD-BF37-439A-BB61-C0406EA8B3D2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6" w:fontKey="{D505321F-9658-42CB-9192-C36BDEEA57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MzU3OWIxNWE3MzdjZDllMTRjNjhmMmJmODMyMmQifQ=="/>
  </w:docVars>
  <w:rsids>
    <w:rsidRoot w:val="007E2470"/>
    <w:rsid w:val="00003D39"/>
    <w:rsid w:val="00016392"/>
    <w:rsid w:val="000C26B1"/>
    <w:rsid w:val="000C703E"/>
    <w:rsid w:val="000C7C99"/>
    <w:rsid w:val="000D6D62"/>
    <w:rsid w:val="00144584"/>
    <w:rsid w:val="0014602E"/>
    <w:rsid w:val="00154940"/>
    <w:rsid w:val="001550F1"/>
    <w:rsid w:val="00205861"/>
    <w:rsid w:val="002149E6"/>
    <w:rsid w:val="00295AB3"/>
    <w:rsid w:val="002A0558"/>
    <w:rsid w:val="002D3238"/>
    <w:rsid w:val="002D3E5C"/>
    <w:rsid w:val="00303F48"/>
    <w:rsid w:val="00305FC2"/>
    <w:rsid w:val="00310E46"/>
    <w:rsid w:val="00335630"/>
    <w:rsid w:val="003635A3"/>
    <w:rsid w:val="003732E6"/>
    <w:rsid w:val="003819B7"/>
    <w:rsid w:val="003C5943"/>
    <w:rsid w:val="003D1E51"/>
    <w:rsid w:val="003D26F3"/>
    <w:rsid w:val="004625DA"/>
    <w:rsid w:val="0047522D"/>
    <w:rsid w:val="00496018"/>
    <w:rsid w:val="004A18B0"/>
    <w:rsid w:val="004C23F2"/>
    <w:rsid w:val="004D6827"/>
    <w:rsid w:val="004F60A0"/>
    <w:rsid w:val="00517F71"/>
    <w:rsid w:val="00540898"/>
    <w:rsid w:val="0054113A"/>
    <w:rsid w:val="005B0B04"/>
    <w:rsid w:val="006571BD"/>
    <w:rsid w:val="00660FE9"/>
    <w:rsid w:val="00670AFF"/>
    <w:rsid w:val="006945E8"/>
    <w:rsid w:val="006A7FE3"/>
    <w:rsid w:val="006B3062"/>
    <w:rsid w:val="006B39F3"/>
    <w:rsid w:val="006E3EEB"/>
    <w:rsid w:val="006F58A5"/>
    <w:rsid w:val="006F5935"/>
    <w:rsid w:val="0074776F"/>
    <w:rsid w:val="0075774E"/>
    <w:rsid w:val="00783DAE"/>
    <w:rsid w:val="007C0FB5"/>
    <w:rsid w:val="007E2470"/>
    <w:rsid w:val="00806D14"/>
    <w:rsid w:val="00815724"/>
    <w:rsid w:val="008215D5"/>
    <w:rsid w:val="008227AB"/>
    <w:rsid w:val="0083179C"/>
    <w:rsid w:val="00833897"/>
    <w:rsid w:val="008708FC"/>
    <w:rsid w:val="00884639"/>
    <w:rsid w:val="008E09EB"/>
    <w:rsid w:val="008F67C0"/>
    <w:rsid w:val="00985FE0"/>
    <w:rsid w:val="00994A37"/>
    <w:rsid w:val="009F0177"/>
    <w:rsid w:val="009F5891"/>
    <w:rsid w:val="00A15FD1"/>
    <w:rsid w:val="00A160F6"/>
    <w:rsid w:val="00A43147"/>
    <w:rsid w:val="00A46641"/>
    <w:rsid w:val="00A8270D"/>
    <w:rsid w:val="00A833BF"/>
    <w:rsid w:val="00AB3305"/>
    <w:rsid w:val="00AD0E0B"/>
    <w:rsid w:val="00AE7451"/>
    <w:rsid w:val="00AE7FDC"/>
    <w:rsid w:val="00B00A6A"/>
    <w:rsid w:val="00B56F1F"/>
    <w:rsid w:val="00B660FD"/>
    <w:rsid w:val="00B71F3D"/>
    <w:rsid w:val="00C03207"/>
    <w:rsid w:val="00C24FD5"/>
    <w:rsid w:val="00C65401"/>
    <w:rsid w:val="00D302A9"/>
    <w:rsid w:val="00D64913"/>
    <w:rsid w:val="00D90970"/>
    <w:rsid w:val="00D9741E"/>
    <w:rsid w:val="00DA1391"/>
    <w:rsid w:val="00DC479A"/>
    <w:rsid w:val="00E055CD"/>
    <w:rsid w:val="00E21E2F"/>
    <w:rsid w:val="00E5447B"/>
    <w:rsid w:val="00E77EB4"/>
    <w:rsid w:val="00E83981"/>
    <w:rsid w:val="00E86AD6"/>
    <w:rsid w:val="00E9013E"/>
    <w:rsid w:val="00ED7028"/>
    <w:rsid w:val="00EE45A3"/>
    <w:rsid w:val="00EE4933"/>
    <w:rsid w:val="00F00DBB"/>
    <w:rsid w:val="00F122EA"/>
    <w:rsid w:val="00F525E3"/>
    <w:rsid w:val="00F8684B"/>
    <w:rsid w:val="668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7"/>
    <w:unhideWhenUsed/>
    <w:qFormat/>
    <w:uiPriority w:val="99"/>
    <w:pPr>
      <w:snapToGrid w:val="0"/>
      <w:spacing w:line="280" w:lineRule="exact"/>
      <w:ind w:firstLine="200" w:firstLineChars="200"/>
    </w:pPr>
    <w:rPr>
      <w:rFonts w:ascii="宋体" w:hAnsi="宋体" w:cstheme="minorBidi"/>
      <w:sz w:val="15"/>
      <w:szCs w:val="18"/>
    </w:rPr>
  </w:style>
  <w:style w:type="character" w:customStyle="1" w:styleId="7">
    <w:name w:val="脚注文本 字符"/>
    <w:basedOn w:val="6"/>
    <w:link w:val="4"/>
    <w:qFormat/>
    <w:uiPriority w:val="99"/>
    <w:rPr>
      <w:rFonts w:ascii="宋体" w:hAnsi="宋体" w:eastAsia="宋体"/>
      <w:sz w:val="15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448</Characters>
  <Lines>3</Lines>
  <Paragraphs>1</Paragraphs>
  <TotalTime>0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2024-06-15T22:45:00Z</dcterms:created>
  <dc:creator>zhg zhg</dc:creator>
  <cp:lastModifiedBy>wzzf5183</cp:lastModifiedBy>
  <cp:lastPrinted>2024-06-18T09:07:00Z</cp:lastPrinted>
  <dcterms:modified xsi:type="dcterms:W3CDTF">2024-06-27T02:11:48Z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C4F2DC1CD6D6447091CB8FBCBF4D274F_12</vt:lpwstr>
  </property>
</Properties>
</file>